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17" w:leftChars="0" w:hanging="17" w:firstLineChars="0"/>
        <w:jc w:val="center"/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</w:pPr>
      <w:bookmarkStart w:id="0" w:name="_GoBack"/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แบบ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คำสั่งใช้เครื่องพันธนาการแก่ผู้ต้องขัง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 xml:space="preserve">และเพิกถอนคำสั่งใช้เครื่องพันธนาการ ตามมาตรา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21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แห่งพระราชบัญญัติราชทัณฑ์ พ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>.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ศ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>. 2560</w:t>
      </w:r>
    </w:p>
    <w:bookmarkEnd w:id="0"/>
    <w:p>
      <w:pPr>
        <w:ind w:left="17" w:leftChars="0" w:hanging="17" w:firstLineChars="0"/>
        <w:jc w:val="center"/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เรือนจำ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>/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ทัณฑสถาน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>..........</w:t>
      </w: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 xml:space="preserve">ครั้งที่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>....../..........</w:t>
      </w: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.............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 xml:space="preserve">เดือน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......................................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พ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>.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ศ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>. .................</w:t>
      </w: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sz w:val="32"/>
          <w:szCs w:val="40"/>
          <w:cs/>
          <w:lang w:val="en-US" w:bidi="th-TH"/>
        </w:rPr>
      </w:pPr>
    </w:p>
    <w:p>
      <w:pPr>
        <w:ind w:left="0" w:leftChars="0" w:firstLine="720" w:firstLineChars="0"/>
        <w:jc w:val="thaiDistribute"/>
        <w:rPr>
          <w:rFonts w:hint="cs" w:ascii="TH SarabunIT๙" w:hAnsi="TH SarabunIT๙" w:cs="TH SarabunIT๙"/>
          <w:b/>
          <w:bCs/>
          <w:sz w:val="24"/>
          <w:szCs w:val="32"/>
          <w:u w:val="single"/>
          <w:cs/>
          <w:lang w:val="th-TH" w:bidi="th-TH"/>
        </w:rPr>
        <w:sectPr>
          <w:headerReference r:id="rId3" w:type="default"/>
          <w:footerReference r:id="rId4" w:type="default"/>
          <w:pgSz w:w="15840" w:h="12240" w:orient="landscape"/>
          <w:pgMar w:top="1440" w:right="1079" w:bottom="1440" w:left="1020" w:header="708" w:footer="708" w:gutter="0"/>
          <w:cols w:space="425" w:num="1"/>
          <w:docGrid w:linePitch="360" w:charSpace="0"/>
        </w:sect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ตามคำสั่งเรือนจำ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>/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ทัณฑสถาน ที่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......./..........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ได้แต่งตั้งให้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....................................................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เป็นพัศดีผู้มีอำนาจสั่งให้ใช้เครื่องพันธนาการแก่ผู้ต้องขัง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br w:type="textWrapping"/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และเพิกถอนคำสั่งใช้เครื่องพันธนาการ ตามมาตรา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21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แห่งพระราชบัญญัติราชทัณฑ์ พ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 2560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ได้พิจารณาความเห็นของ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คณะกรรมการให้ความเห็นการสั่งให้ใช้เครื่องพันธนาการและสั่งเพิกถอนเครื่องพันธนาการ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จึงสั่งให้ใช้เครื่องพันธนาการแก่ผู้ต้องขัง และเพิกถอนคำสั่งใช้เครื่องพันธนาการ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ประกอบด้วยรายชื่อปรากฏ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br w:type="textWrapping"/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ตามบัญชีแนบท้าย ดังนี้</w:t>
      </w: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b/>
          <w:bCs/>
          <w:sz w:val="24"/>
          <w:szCs w:val="32"/>
          <w:u w:val="single"/>
          <w:cs/>
          <w:lang w:val="th-TH" w:bidi="th-TH"/>
        </w:rPr>
      </w:pP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b/>
          <w:bCs/>
          <w:sz w:val="24"/>
          <w:szCs w:val="32"/>
          <w:u w:val="single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24"/>
          <w:szCs w:val="32"/>
          <w:u w:val="single"/>
          <w:cs/>
          <w:lang w:val="th-TH" w:bidi="th-TH"/>
        </w:rPr>
        <w:t xml:space="preserve">จำนวนผู้ต้องขังที่สั่งใช้เครื่องพันธนาการ </w:t>
      </w:r>
      <w:r>
        <w:rPr>
          <w:rFonts w:hint="cs" w:ascii="TH SarabunIT๙" w:hAnsi="TH SarabunIT๙" w:cs="TH SarabunIT๙"/>
          <w:b/>
          <w:bCs/>
          <w:sz w:val="24"/>
          <w:szCs w:val="32"/>
          <w:u w:val="single"/>
          <w:cs/>
          <w:lang w:val="en-US" w:bidi="th-TH"/>
        </w:rPr>
        <w:br w:type="textWrapping"/>
      </w:r>
      <w:r>
        <w:rPr>
          <w:rFonts w:hint="cs" w:ascii="TH SarabunIT๙" w:hAnsi="TH SarabunIT๙" w:cs="TH SarabunIT๙"/>
          <w:b/>
          <w:bCs/>
          <w:sz w:val="24"/>
          <w:szCs w:val="32"/>
          <w:u w:val="single"/>
          <w:cs/>
          <w:lang w:val="en-US" w:bidi="th-TH"/>
        </w:rPr>
        <w:t>(</w:t>
      </w:r>
      <w:r>
        <w:rPr>
          <w:rFonts w:hint="cs" w:ascii="TH SarabunIT๙" w:hAnsi="TH SarabunIT๙" w:cs="TH SarabunIT๙"/>
          <w:b/>
          <w:bCs/>
          <w:sz w:val="24"/>
          <w:szCs w:val="32"/>
          <w:u w:val="single"/>
          <w:cs/>
          <w:lang w:val="th-TH" w:bidi="th-TH"/>
        </w:rPr>
        <w:t>รวมที่สั่งให้ใช้ต่อไป</w:t>
      </w:r>
      <w:r>
        <w:rPr>
          <w:rFonts w:hint="cs" w:ascii="TH SarabunIT๙" w:hAnsi="TH SarabunIT๙" w:cs="TH SarabunIT๙"/>
          <w:b/>
          <w:bCs/>
          <w:sz w:val="24"/>
          <w:szCs w:val="32"/>
          <w:u w:val="single"/>
          <w:cs/>
          <w:lang w:val="en-US" w:bidi="th-TH"/>
        </w:rPr>
        <w:t>)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ตามอนุมาตรา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(1)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ตามอนุมาตรา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(2)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ตามอนุมาตรา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(3)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ตามอนุมาตรา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(4)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ตามอนุมาตรา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(5)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th-TH" w:bidi="th-TH"/>
        </w:rPr>
        <w:t>รวมจำนวน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b/>
          <w:bCs/>
          <w:sz w:val="24"/>
          <w:szCs w:val="32"/>
          <w:u w:val="single"/>
          <w:cs/>
          <w:lang w:val="en-US" w:bidi="th-TH"/>
        </w:rPr>
      </w:pP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b/>
          <w:bCs/>
          <w:sz w:val="24"/>
          <w:szCs w:val="32"/>
          <w:u w:val="single"/>
          <w:cs/>
          <w:lang w:val="th-TH" w:bidi="th-TH"/>
        </w:rPr>
      </w:pP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24"/>
          <w:szCs w:val="32"/>
          <w:u w:val="single"/>
          <w:cs/>
          <w:lang w:val="th-TH" w:bidi="th-TH"/>
        </w:rPr>
        <w:t>จำนวนผู้ต้องขังที่เพิกถอนคำสั่งใช้เครื่องพันธนาการ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 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ตามอนุมาตรา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(1)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ตามอนุมาตรา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(2)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ตามอนุมาตรา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(3)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ตามอนุมาตรา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(4)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ตามอนุมาตรา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(5)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b/>
          <w:bCs/>
          <w:sz w:val="24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th-TH" w:bidi="th-TH"/>
        </w:rPr>
        <w:t>รวมจำนวน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sectPr>
          <w:type w:val="continuous"/>
          <w:pgSz w:w="15840" w:h="12240" w:orient="landscape"/>
          <w:pgMar w:top="1440" w:right="1079" w:bottom="1440" w:left="1020" w:header="708" w:footer="708" w:gutter="0"/>
          <w:cols w:equalWidth="0" w:num="2">
            <w:col w:w="6658" w:space="425"/>
            <w:col w:w="6658"/>
          </w:cols>
          <w:docGrid w:linePitch="360" w:charSpace="0"/>
        </w:sectPr>
      </w:pP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</w:p>
    <w:p>
      <w:pPr>
        <w:tabs>
          <w:tab w:val="center" w:pos="8180"/>
        </w:tabs>
        <w:ind w:left="0" w:leftChars="0" w:firstLine="0" w:firstLineChars="0"/>
        <w:jc w:val="left"/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 xml:space="preserve">ลงชื่อ 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 xml:space="preserve">............................................... 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พัศดีผู้มีอำนาจ</w:t>
      </w:r>
    </w:p>
    <w:p>
      <w:pPr>
        <w:tabs>
          <w:tab w:val="center" w:pos="7653"/>
        </w:tabs>
        <w:ind w:left="0" w:leftChars="0" w:firstLine="0" w:firstLineChars="0"/>
        <w:jc w:val="left"/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>(.................................................)</w:t>
      </w:r>
    </w:p>
    <w:p>
      <w:pPr>
        <w:tabs>
          <w:tab w:val="center" w:pos="7653"/>
        </w:tabs>
        <w:ind w:left="0" w:leftChars="0" w:firstLine="0" w:firstLineChars="0"/>
        <w:jc w:val="left"/>
        <w:rPr>
          <w:rFonts w:hint="cs" w:ascii="TH SarabunIT๙" w:hAnsi="TH SarabunIT๙" w:cs="TH SarabunIT๙"/>
          <w:b w:val="0"/>
          <w:bCs w:val="0"/>
          <w:sz w:val="32"/>
          <w:szCs w:val="40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ตำแหน่ง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>.....................................................................</w:t>
      </w:r>
      <w:r>
        <w:rPr>
          <w:rFonts w:hint="cs" w:ascii="TH SarabunIT๙" w:hAnsi="TH SarabunIT๙" w:cs="TH SarabunIT๙"/>
          <w:b w:val="0"/>
          <w:bCs w:val="0"/>
          <w:sz w:val="32"/>
          <w:szCs w:val="40"/>
          <w:cs/>
          <w:lang w:val="en-US" w:bidi="th-TH"/>
        </w:rPr>
        <w:tab/>
      </w:r>
    </w:p>
    <w:p>
      <w:pPr>
        <w:tabs>
          <w:tab w:val="center" w:pos="7653"/>
        </w:tabs>
        <w:ind w:left="0" w:leftChars="0" w:firstLine="0" w:firstLineChars="0"/>
        <w:jc w:val="left"/>
        <w:rPr>
          <w:rFonts w:hint="cs" w:ascii="TH SarabunIT๙" w:hAnsi="TH SarabunIT๙" w:cs="TH SarabunIT๙"/>
          <w:b w:val="0"/>
          <w:bCs w:val="0"/>
          <w:sz w:val="32"/>
          <w:szCs w:val="40"/>
          <w:cs/>
          <w:lang w:val="en-US" w:bidi="th-TH"/>
        </w:rPr>
      </w:pPr>
    </w:p>
    <w:p>
      <w:pPr>
        <w:tabs>
          <w:tab w:val="center" w:pos="7653"/>
        </w:tabs>
        <w:ind w:left="0" w:leftChars="0" w:firstLine="0" w:firstLineChars="0"/>
        <w:jc w:val="left"/>
        <w:rPr>
          <w:rFonts w:hint="cs" w:ascii="TH SarabunIT๙" w:hAnsi="TH SarabunIT๙" w:cs="TH SarabunIT๙"/>
          <w:b w:val="0"/>
          <w:bCs w:val="0"/>
          <w:sz w:val="32"/>
          <w:szCs w:val="40"/>
          <w:cs/>
          <w:lang w:val="en-US" w:bidi="th-TH"/>
        </w:rPr>
        <w:sectPr>
          <w:type w:val="continuous"/>
          <w:pgSz w:w="15840" w:h="12240" w:orient="landscape"/>
          <w:pgMar w:top="1440" w:right="1079" w:bottom="1440" w:left="1020" w:header="708" w:footer="708" w:gutter="0"/>
          <w:cols w:space="425" w:num="1"/>
          <w:docGrid w:linePitch="360" w:charSpace="0"/>
        </w:sectPr>
      </w:pP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แบบ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คำสั่งใช้เครื่องพันธนาการแก่ผู้ต้องขัง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 xml:space="preserve">และเพิกถอนคำสั่งใช้เครื่องพันธนาการ ตามมาตรา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21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แห่งพระราชบัญญัติราชทัณฑ์ พ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>.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ศ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>. 2560</w:t>
      </w: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เรือนจำ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>/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ทัณฑสถาน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>..........</w:t>
      </w: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 xml:space="preserve">ครั้งที่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>....../..........</w:t>
      </w: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.............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 xml:space="preserve">เดือน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......................................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พ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>.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ศ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>. .................</w:t>
      </w: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</w:pP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b w:val="0"/>
          <w:bCs w:val="0"/>
          <w:sz w:val="28"/>
          <w:szCs w:val="36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28"/>
          <w:szCs w:val="36"/>
          <w:cs/>
          <w:lang w:val="en-US" w:bidi="th-TH"/>
        </w:rPr>
        <w:t xml:space="preserve">- </w:t>
      </w:r>
      <w:r>
        <w:rPr>
          <w:rFonts w:hint="cs" w:ascii="TH SarabunIT๙" w:hAnsi="TH SarabunIT๙" w:cs="TH SarabunIT๙"/>
          <w:b w:val="0"/>
          <w:bCs w:val="0"/>
          <w:sz w:val="28"/>
          <w:szCs w:val="36"/>
          <w:cs/>
          <w:lang w:val="th-TH" w:bidi="th-TH"/>
        </w:rPr>
        <w:t xml:space="preserve">หน้าสรุปบัญชี </w:t>
      </w:r>
      <w:r>
        <w:rPr>
          <w:rFonts w:hint="cs" w:ascii="TH SarabunIT๙" w:hAnsi="TH SarabunIT๙" w:cs="TH SarabunIT๙"/>
          <w:b w:val="0"/>
          <w:bCs w:val="0"/>
          <w:sz w:val="28"/>
          <w:szCs w:val="36"/>
          <w:cs/>
          <w:lang w:val="en-US" w:bidi="th-TH"/>
        </w:rPr>
        <w:t>-</w:t>
      </w: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sz w:val="32"/>
          <w:szCs w:val="40"/>
          <w:cs/>
          <w:lang w:val="en-US" w:bidi="th-TH"/>
        </w:rPr>
      </w:pPr>
    </w:p>
    <w:p>
      <w:pPr>
        <w:ind w:left="17" w:leftChars="0" w:hanging="17" w:firstLineChars="0"/>
        <w:jc w:val="both"/>
        <w:rPr>
          <w:rFonts w:hint="cs" w:ascii="TH SarabunIT๙" w:hAnsi="TH SarabunIT๙" w:cs="TH SarabunIT๙"/>
          <w:b/>
          <w:bCs/>
          <w:sz w:val="24"/>
          <w:szCs w:val="32"/>
          <w:u w:val="single"/>
          <w:cs/>
          <w:lang w:val="th-TH" w:bidi="th-TH"/>
        </w:rPr>
        <w:sectPr>
          <w:headerReference r:id="rId5" w:type="default"/>
          <w:footerReference r:id="rId6" w:type="default"/>
          <w:pgSz w:w="15840" w:h="12240" w:orient="landscape"/>
          <w:pgMar w:top="1440" w:right="1079" w:bottom="1440" w:left="1020" w:header="708" w:footer="708" w:gutter="0"/>
          <w:cols w:space="425" w:num="1"/>
          <w:docGrid w:linePitch="360" w:charSpace="0"/>
        </w:sectPr>
      </w:pPr>
    </w:p>
    <w:p>
      <w:pPr>
        <w:ind w:left="17" w:leftChars="0" w:hanging="17" w:firstLineChars="0"/>
        <w:jc w:val="both"/>
        <w:rPr>
          <w:rFonts w:hint="cs" w:ascii="TH SarabunIT๙" w:hAnsi="TH SarabunIT๙" w:cs="TH SarabunIT๙"/>
          <w:b/>
          <w:bCs/>
          <w:sz w:val="24"/>
          <w:szCs w:val="32"/>
          <w:u w:val="single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24"/>
          <w:szCs w:val="32"/>
          <w:u w:val="single"/>
          <w:cs/>
          <w:lang w:val="th-TH" w:bidi="th-TH"/>
        </w:rPr>
        <w:t xml:space="preserve">จำนวนผู้ต้องขังที่สั่งใช้เครื่องพันธนาการ </w:t>
      </w:r>
      <w:r>
        <w:rPr>
          <w:rFonts w:hint="cs" w:ascii="TH SarabunIT๙" w:hAnsi="TH SarabunIT๙" w:cs="TH SarabunIT๙"/>
          <w:b/>
          <w:bCs/>
          <w:sz w:val="24"/>
          <w:szCs w:val="32"/>
          <w:u w:val="single"/>
          <w:cs/>
          <w:lang w:val="en-US" w:bidi="th-TH"/>
        </w:rPr>
        <w:t>(</w:t>
      </w:r>
      <w:r>
        <w:rPr>
          <w:rFonts w:hint="cs" w:ascii="TH SarabunIT๙" w:hAnsi="TH SarabunIT๙" w:cs="TH SarabunIT๙"/>
          <w:b/>
          <w:bCs/>
          <w:sz w:val="24"/>
          <w:szCs w:val="32"/>
          <w:u w:val="single"/>
          <w:cs/>
          <w:lang w:val="th-TH" w:bidi="th-TH"/>
        </w:rPr>
        <w:t>รวมที่สั่งให้ใช้ต่อไป</w:t>
      </w:r>
      <w:r>
        <w:rPr>
          <w:rFonts w:hint="cs" w:ascii="TH SarabunIT๙" w:hAnsi="TH SarabunIT๙" w:cs="TH SarabunIT๙"/>
          <w:b/>
          <w:bCs/>
          <w:sz w:val="24"/>
          <w:szCs w:val="32"/>
          <w:u w:val="single"/>
          <w:cs/>
          <w:lang w:val="en-US" w:bidi="th-TH"/>
        </w:rPr>
        <w:t>)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ตามอนุมาตรา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(1)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ตามอนุมาตรา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(2)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ตามอนุมาตรา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(3)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ตามอนุมาตรา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(4)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ตามอนุมาตรา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(5)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th-TH" w:bidi="th-TH"/>
        </w:rPr>
        <w:t>รวมจำนวน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b/>
          <w:bCs/>
          <w:sz w:val="24"/>
          <w:szCs w:val="32"/>
          <w:u w:val="single"/>
          <w:cs/>
          <w:lang w:val="th-TH" w:bidi="th-TH"/>
        </w:rPr>
      </w:pP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24"/>
          <w:szCs w:val="32"/>
          <w:u w:val="single"/>
          <w:cs/>
          <w:lang w:val="th-TH" w:bidi="th-TH"/>
        </w:rPr>
        <w:t>จำนวนผู้ต้องขังที่เพิกถอนคำสั่งใช้เครื่องพันธนาการ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 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ตามอนุมาตรา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(1)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ตามอนุมาตรา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(2)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ตามอนุมาตรา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(3)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ตามอนุมาตรา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(4)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ตามอนุมาตรา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(5)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b/>
          <w:bCs/>
          <w:sz w:val="24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th-TH" w:bidi="th-TH"/>
        </w:rPr>
        <w:t>รวมจำนวน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t xml:space="preserve">................... 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th-TH" w:bidi="th-TH"/>
        </w:rPr>
        <w:t>ราย</w:t>
      </w: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sectPr>
          <w:type w:val="continuous"/>
          <w:pgSz w:w="15840" w:h="12240" w:orient="landscape"/>
          <w:pgMar w:top="1440" w:right="1079" w:bottom="1440" w:left="1020" w:header="708" w:footer="708" w:gutter="0"/>
          <w:cols w:equalWidth="0" w:num="2">
            <w:col w:w="6658" w:space="425"/>
            <w:col w:w="6658"/>
          </w:cols>
          <w:docGrid w:linePitch="360" w:charSpace="0"/>
        </w:sectPr>
      </w:pP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</w:pP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</w:pP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</w:pPr>
    </w:p>
    <w:p>
      <w:pPr>
        <w:ind w:left="17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</w:p>
    <w:p>
      <w:pPr>
        <w:tabs>
          <w:tab w:val="center" w:pos="7653"/>
        </w:tabs>
        <w:ind w:left="0" w:leftChars="0" w:firstLine="0" w:firstLineChars="0"/>
        <w:jc w:val="left"/>
        <w:rPr>
          <w:rFonts w:hint="cs" w:ascii="TH SarabunIT๙" w:hAnsi="TH SarabunIT๙" w:cs="TH SarabunIT๙"/>
          <w:b w:val="0"/>
          <w:bCs w:val="0"/>
          <w:sz w:val="32"/>
          <w:szCs w:val="40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ab/>
      </w:r>
    </w:p>
    <w:p>
      <w:pPr>
        <w:tabs>
          <w:tab w:val="center" w:pos="7653"/>
        </w:tabs>
        <w:ind w:left="0" w:leftChars="0" w:firstLine="0" w:firstLineChars="0"/>
        <w:jc w:val="left"/>
        <w:rPr>
          <w:rFonts w:hint="default" w:ascii="TH SarabunIT๙" w:hAnsi="TH SarabunIT๙" w:cs="TH SarabunIT๙"/>
          <w:b w:val="0"/>
          <w:bCs w:val="0"/>
          <w:sz w:val="32"/>
          <w:szCs w:val="40"/>
          <w:cs/>
          <w:lang w:val="en-US" w:bidi="th-TH"/>
        </w:rPr>
        <w:sectPr>
          <w:type w:val="continuous"/>
          <w:pgSz w:w="15840" w:h="12240" w:orient="landscape"/>
          <w:pgMar w:top="1440" w:right="1079" w:bottom="1440" w:left="1020" w:header="708" w:footer="708" w:gutter="0"/>
          <w:cols w:space="425" w:num="1"/>
          <w:docGrid w:linePitch="360" w:charSpace="0"/>
        </w:sectPr>
      </w:pP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</w:pP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แบบ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บันทึกความเห็นการสั่งใช้เครื่องพันธนาการแก่ผู้ต้องขัง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และเพิกถอนคำสั่งใช้เครื่องพันธนาการ</w:t>
      </w: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 xml:space="preserve">ตามมาตรา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21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แห่งพระราชบัญญัติราชทัณฑ์ พ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>.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ศ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>. 2560</w:t>
      </w: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เรือนจำ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>/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ทัณฑสถาน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>..........</w:t>
      </w: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 xml:space="preserve">ครั้งที่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>....../..........</w:t>
      </w: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.............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 xml:space="preserve">เดือน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......................................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พ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>.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ศ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>. .................</w:t>
      </w: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sz w:val="32"/>
          <w:szCs w:val="40"/>
          <w:cs/>
          <w:lang w:val="en-US" w:bidi="th-TH"/>
        </w:rPr>
      </w:pPr>
    </w:p>
    <w:tbl>
      <w:tblPr>
        <w:tblStyle w:val="6"/>
        <w:tblW w:w="15121" w:type="dxa"/>
        <w:tblInd w:w="-50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9"/>
        <w:gridCol w:w="1795"/>
        <w:gridCol w:w="727"/>
        <w:gridCol w:w="1500"/>
        <w:gridCol w:w="1061"/>
        <w:gridCol w:w="1091"/>
        <w:gridCol w:w="471"/>
        <w:gridCol w:w="500"/>
        <w:gridCol w:w="423"/>
        <w:gridCol w:w="1576"/>
        <w:gridCol w:w="1454"/>
        <w:gridCol w:w="1061"/>
        <w:gridCol w:w="1113"/>
        <w:gridCol w:w="894"/>
        <w:gridCol w:w="8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9" w:type="dxa"/>
            <w:vMerge w:val="restart"/>
          </w:tcPr>
          <w:p>
            <w:pPr>
              <w:widowControl w:val="0"/>
              <w:ind w:left="17" w:leftChars="0" w:hanging="17" w:firstLineChars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th-TH" w:bidi="th-TH"/>
              </w:rPr>
              <w:t>ที่</w:t>
            </w:r>
          </w:p>
        </w:tc>
        <w:tc>
          <w:tcPr>
            <w:tcW w:w="1795" w:type="dxa"/>
            <w:vMerge w:val="restart"/>
          </w:tcPr>
          <w:p>
            <w:pPr>
              <w:widowControl w:val="0"/>
              <w:ind w:left="17" w:leftChars="0" w:firstLine="123" w:firstLineChars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th-TH" w:bidi="th-TH"/>
              </w:rPr>
              <w:t xml:space="preserve">ชื่อ </w:t>
            </w: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  <w:t xml:space="preserve">- </w:t>
            </w: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th-TH" w:bidi="th-TH"/>
              </w:rPr>
              <w:t>นามสกุล</w:t>
            </w:r>
          </w:p>
        </w:tc>
        <w:tc>
          <w:tcPr>
            <w:tcW w:w="727" w:type="dxa"/>
            <w:vMerge w:val="restart"/>
          </w:tcPr>
          <w:p>
            <w:pPr>
              <w:widowControl w:val="0"/>
              <w:ind w:left="17" w:leftChars="0" w:hanging="17" w:firstLineChars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th-TH" w:bidi="th-TH"/>
              </w:rPr>
              <w:t>อายุ</w:t>
            </w:r>
          </w:p>
        </w:tc>
        <w:tc>
          <w:tcPr>
            <w:tcW w:w="1500" w:type="dxa"/>
            <w:vMerge w:val="restart"/>
          </w:tcPr>
          <w:p>
            <w:pPr>
              <w:widowControl w:val="0"/>
              <w:ind w:left="17" w:leftChars="0" w:hanging="17" w:firstLineChars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th-TH" w:bidi="th-TH"/>
              </w:rPr>
              <w:t>ฐานความผิด</w:t>
            </w:r>
          </w:p>
        </w:tc>
        <w:tc>
          <w:tcPr>
            <w:tcW w:w="2152" w:type="dxa"/>
            <w:gridSpan w:val="2"/>
          </w:tcPr>
          <w:p>
            <w:pPr>
              <w:widowControl w:val="0"/>
              <w:ind w:left="17" w:leftChars="0" w:hanging="17" w:firstLineChars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th-TH" w:bidi="th-TH"/>
              </w:rPr>
              <w:t>ประเภท</w:t>
            </w:r>
          </w:p>
        </w:tc>
        <w:tc>
          <w:tcPr>
            <w:tcW w:w="1394" w:type="dxa"/>
            <w:gridSpan w:val="3"/>
          </w:tcPr>
          <w:p>
            <w:pPr>
              <w:widowControl w:val="0"/>
              <w:ind w:left="17" w:leftChars="0" w:hanging="17" w:firstLineChars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th-TH" w:bidi="th-TH"/>
              </w:rPr>
              <w:t>กำหนดโทษ</w:t>
            </w:r>
          </w:p>
        </w:tc>
        <w:tc>
          <w:tcPr>
            <w:tcW w:w="1576" w:type="dxa"/>
            <w:vMerge w:val="restart"/>
          </w:tcPr>
          <w:p>
            <w:pPr>
              <w:widowControl w:val="0"/>
              <w:ind w:left="17" w:leftChars="0" w:hanging="17" w:firstLineChars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th-TH" w:bidi="th-TH"/>
              </w:rPr>
              <w:t>สาเหตุ</w:t>
            </w: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th-TH" w:bidi="th-TH"/>
              </w:rPr>
              <w:t>พฤติกรรม</w:t>
            </w:r>
          </w:p>
        </w:tc>
        <w:tc>
          <w:tcPr>
            <w:tcW w:w="1454" w:type="dxa"/>
            <w:vMerge w:val="restart"/>
          </w:tcPr>
          <w:p>
            <w:pPr>
              <w:widowControl w:val="0"/>
              <w:ind w:left="17" w:leftChars="0" w:hanging="17" w:firstLineChars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th-TH" w:bidi="th-TH"/>
              </w:rPr>
              <w:t xml:space="preserve">มาตรา </w:t>
            </w: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  <w:t xml:space="preserve">21 </w:t>
            </w: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th-TH" w:bidi="th-TH"/>
              </w:rPr>
              <w:t>อนุมาตราใด</w:t>
            </w:r>
          </w:p>
        </w:tc>
        <w:tc>
          <w:tcPr>
            <w:tcW w:w="1061" w:type="dxa"/>
            <w:vMerge w:val="restart"/>
          </w:tcPr>
          <w:p>
            <w:pPr>
              <w:widowControl w:val="0"/>
              <w:ind w:left="17" w:leftChars="0" w:hanging="17" w:firstLineChars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th-TH" w:bidi="th-TH"/>
              </w:rPr>
              <w:t>ประเภท</w:t>
            </w: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th-TH" w:bidi="th-TH"/>
              </w:rPr>
              <w:t>ขนาด</w:t>
            </w:r>
          </w:p>
        </w:tc>
        <w:tc>
          <w:tcPr>
            <w:tcW w:w="1113" w:type="dxa"/>
            <w:vMerge w:val="restart"/>
          </w:tcPr>
          <w:p>
            <w:pPr>
              <w:widowControl w:val="0"/>
              <w:ind w:left="17" w:leftChars="0" w:hanging="17" w:firstLineChars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th-TH" w:bidi="th-TH"/>
              </w:rPr>
              <w:t>ผู้สั่งให้ใช้</w:t>
            </w:r>
          </w:p>
        </w:tc>
        <w:tc>
          <w:tcPr>
            <w:tcW w:w="894" w:type="dxa"/>
            <w:vMerge w:val="restart"/>
          </w:tcPr>
          <w:p>
            <w:pPr>
              <w:widowControl w:val="0"/>
              <w:ind w:left="17" w:leftChars="0" w:hanging="17" w:firstLineChars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th-TH" w:bidi="th-TH"/>
              </w:rPr>
              <w:t>วันที่สั่งให้ใช้</w:t>
            </w:r>
          </w:p>
        </w:tc>
        <w:tc>
          <w:tcPr>
            <w:tcW w:w="856" w:type="dxa"/>
            <w:vMerge w:val="restart"/>
          </w:tcPr>
          <w:p>
            <w:pPr>
              <w:widowControl w:val="0"/>
              <w:ind w:left="17" w:leftChars="0" w:hanging="17" w:firstLineChars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th-TH" w:bidi="th-TH"/>
              </w:rPr>
              <w:t>วันที่สั่งเพิกถอน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9" w:type="dxa"/>
            <w:vMerge w:val="continue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</w:p>
        </w:tc>
        <w:tc>
          <w:tcPr>
            <w:tcW w:w="1795" w:type="dxa"/>
            <w:vMerge w:val="continue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</w:p>
        </w:tc>
        <w:tc>
          <w:tcPr>
            <w:tcW w:w="727" w:type="dxa"/>
            <w:vMerge w:val="continue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</w:p>
        </w:tc>
        <w:tc>
          <w:tcPr>
            <w:tcW w:w="1500" w:type="dxa"/>
            <w:vMerge w:val="continue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</w:p>
        </w:tc>
        <w:tc>
          <w:tcPr>
            <w:tcW w:w="1061" w:type="dxa"/>
          </w:tcPr>
          <w:p>
            <w:pPr>
              <w:widowControl w:val="0"/>
              <w:ind w:left="17" w:leftChars="0" w:hanging="17" w:firstLineChars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th-TH" w:bidi="th-TH"/>
              </w:rPr>
              <w:t>ระหว่าง</w:t>
            </w:r>
          </w:p>
        </w:tc>
        <w:tc>
          <w:tcPr>
            <w:tcW w:w="1091" w:type="dxa"/>
          </w:tcPr>
          <w:p>
            <w:pPr>
              <w:widowControl w:val="0"/>
              <w:ind w:left="17" w:leftChars="0" w:hanging="17" w:firstLineChars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th-TH" w:bidi="th-TH"/>
              </w:rPr>
              <w:t>เด็ดขาด</w:t>
            </w:r>
          </w:p>
        </w:tc>
        <w:tc>
          <w:tcPr>
            <w:tcW w:w="471" w:type="dxa"/>
          </w:tcPr>
          <w:p>
            <w:pPr>
              <w:widowControl w:val="0"/>
              <w:ind w:left="17" w:leftChars="0" w:hanging="17" w:firstLineChars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th-TH" w:bidi="th-TH"/>
              </w:rPr>
              <w:t>ป</w:t>
            </w:r>
          </w:p>
        </w:tc>
        <w:tc>
          <w:tcPr>
            <w:tcW w:w="500" w:type="dxa"/>
          </w:tcPr>
          <w:p>
            <w:pPr>
              <w:widowControl w:val="0"/>
              <w:ind w:left="17" w:leftChars="0" w:hanging="17" w:firstLineChars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th-TH" w:bidi="th-TH"/>
              </w:rPr>
              <w:t>ด</w:t>
            </w:r>
          </w:p>
        </w:tc>
        <w:tc>
          <w:tcPr>
            <w:tcW w:w="423" w:type="dxa"/>
          </w:tcPr>
          <w:p>
            <w:pPr>
              <w:widowControl w:val="0"/>
              <w:ind w:left="17" w:leftChars="0" w:hanging="17" w:firstLineChars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th-TH" w:bidi="th-TH"/>
              </w:rPr>
              <w:t>ว</w:t>
            </w:r>
          </w:p>
        </w:tc>
        <w:tc>
          <w:tcPr>
            <w:tcW w:w="1576" w:type="dxa"/>
            <w:vMerge w:val="continue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</w:p>
        </w:tc>
        <w:tc>
          <w:tcPr>
            <w:tcW w:w="1454" w:type="dxa"/>
            <w:vMerge w:val="continue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</w:p>
        </w:tc>
        <w:tc>
          <w:tcPr>
            <w:tcW w:w="1061" w:type="dxa"/>
            <w:vMerge w:val="continue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</w:p>
        </w:tc>
        <w:tc>
          <w:tcPr>
            <w:tcW w:w="1113" w:type="dxa"/>
            <w:vMerge w:val="continue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</w:p>
        </w:tc>
        <w:tc>
          <w:tcPr>
            <w:tcW w:w="856" w:type="dxa"/>
            <w:vMerge w:val="continue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b/>
                <w:bCs/>
                <w:sz w:val="22"/>
                <w:szCs w:val="28"/>
                <w:vertAlign w:val="baseline"/>
                <w:cs/>
                <w:lang w:val="en-US" w:bidi="th-TH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9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795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727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500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61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91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471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500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423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576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454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61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113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894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856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9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795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727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500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61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91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471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500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423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576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454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61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113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894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856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9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795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727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500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61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91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471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500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423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576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454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61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113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894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856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9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795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727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500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61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91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471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500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423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576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454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61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113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894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856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9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795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727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500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61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91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471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500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423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576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454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61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113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894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856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9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795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727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500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61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91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471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500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423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576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454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61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113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894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856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9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795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727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500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61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91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471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500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423" w:type="dxa"/>
          </w:tcPr>
          <w:p>
            <w:pPr>
              <w:widowControl w:val="0"/>
              <w:ind w:left="17" w:leftChars="0" w:hanging="17" w:firstLineChars="0"/>
              <w:jc w:val="left"/>
              <w:rPr>
                <w:rFonts w:hint="cs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576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454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61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113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894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856" w:type="dxa"/>
          </w:tcPr>
          <w:p>
            <w:pPr>
              <w:widowControl w:val="0"/>
              <w:jc w:val="left"/>
              <w:rPr>
                <w:rFonts w:hint="default" w:ascii="TH SarabunIT๙" w:hAnsi="TH SarabunIT๙" w:cs="TH SarabunIT๙"/>
                <w:sz w:val="24"/>
                <w:szCs w:val="32"/>
                <w:vertAlign w:val="baseline"/>
                <w:cs/>
                <w:lang w:val="en-US" w:bidi="th-TH"/>
              </w:rPr>
            </w:pPr>
          </w:p>
        </w:tc>
      </w:tr>
    </w:tbl>
    <w:p>
      <w:pPr>
        <w:ind w:left="17" w:leftChars="0" w:hanging="17" w:firstLineChars="0"/>
        <w:jc w:val="left"/>
        <w:rPr>
          <w:rFonts w:hint="default" w:ascii="TH SarabunIT๙" w:hAnsi="TH SarabunIT๙" w:cs="TH SarabunIT๙"/>
          <w:sz w:val="32"/>
          <w:szCs w:val="40"/>
          <w:cs/>
          <w:lang w:val="en-US" w:bidi="th-TH"/>
        </w:rPr>
      </w:pPr>
    </w:p>
    <w:p>
      <w:pPr>
        <w:ind w:left="17" w:leftChars="0" w:hanging="17" w:firstLineChars="0"/>
        <w:jc w:val="left"/>
        <w:rPr>
          <w:rFonts w:hint="default" w:ascii="TH SarabunIT๙" w:hAnsi="TH SarabunIT๙" w:cs="TH SarabunIT๙"/>
          <w:sz w:val="32"/>
          <w:szCs w:val="40"/>
          <w:cs/>
          <w:lang w:val="en-US" w:bidi="th-TH"/>
        </w:rPr>
      </w:pPr>
    </w:p>
    <w:p>
      <w:pPr>
        <w:ind w:left="0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ตรวจสอบแล้ว จึงได้ลงนามรับรองความเห็นตามที่ได้ประชุมแล้ว</w:t>
      </w:r>
      <w:r>
        <w:rPr>
          <w:rFonts w:hint="default" w:ascii="TH SarabunIT๙" w:hAnsi="TH SarabunIT๙" w:cs="TH SarabunIT๙"/>
          <w:sz w:val="24"/>
          <w:szCs w:val="32"/>
          <w:cs w:val="0"/>
          <w:lang w:val="en-US" w:bidi="th-TH"/>
        </w:rPr>
        <w:tab/>
      </w:r>
      <w:r>
        <w:rPr>
          <w:rFonts w:hint="default" w:ascii="TH SarabunIT๙" w:hAnsi="TH SarabunIT๙" w:cs="TH SarabunIT๙"/>
          <w:sz w:val="24"/>
          <w:szCs w:val="32"/>
          <w:cs w:val="0"/>
          <w:lang w:val="en-US" w:bidi="th-TH"/>
        </w:rPr>
        <w:tab/>
      </w:r>
      <w:r>
        <w:rPr>
          <w:rFonts w:hint="default" w:ascii="TH SarabunIT๙" w:hAnsi="TH SarabunIT๙" w:cs="TH SarabunIT๙"/>
          <w:sz w:val="24"/>
          <w:szCs w:val="32"/>
          <w:cs w:val="0"/>
          <w:lang w:val="en-US" w:bidi="th-TH"/>
        </w:rPr>
        <w:t xml:space="preserve">      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พิจารณาแล้ว เห็นควรสั่งให้ใช้ และเพิกถอนตามความเห็นของคณะกรรมการ</w:t>
      </w:r>
    </w:p>
    <w:p>
      <w:pPr>
        <w:ind w:left="0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</w:p>
    <w:p>
      <w:pPr>
        <w:tabs>
          <w:tab w:val="left" w:pos="6377"/>
        </w:tabs>
        <w:ind w:left="0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sectPr>
          <w:pgSz w:w="15840" w:h="12240" w:orient="landscape"/>
          <w:pgMar w:top="1440" w:right="1079" w:bottom="1440" w:left="1020" w:header="708" w:footer="708" w:gutter="0"/>
          <w:cols w:space="425" w:num="1"/>
          <w:docGrid w:linePitch="360" w:charSpace="0"/>
        </w:sectPr>
      </w:pPr>
    </w:p>
    <w:p>
      <w:pPr>
        <w:tabs>
          <w:tab w:val="left" w:pos="6377"/>
        </w:tabs>
        <w:ind w:left="0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 w:val="0"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ลงชื่อ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>............................................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ประธานคณะกรรมการ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</w:p>
    <w:p>
      <w:pPr>
        <w:ind w:left="240" w:leftChars="109" w:firstLine="576" w:firstLineChars="24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>(......................................)</w:t>
      </w:r>
    </w:p>
    <w:p>
      <w:pPr>
        <w:ind w:left="238" w:leftChars="108" w:firstLine="100" w:firstLineChars="42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ตำแหน่ง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>.......................................................</w:t>
      </w:r>
    </w:p>
    <w:p>
      <w:pPr>
        <w:tabs>
          <w:tab w:val="left" w:pos="6377"/>
        </w:tabs>
        <w:ind w:left="0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th-TH" w:bidi="th-TH"/>
        </w:rPr>
      </w:pPr>
    </w:p>
    <w:p>
      <w:pPr>
        <w:tabs>
          <w:tab w:val="left" w:pos="6377"/>
        </w:tabs>
        <w:ind w:left="240" w:leftChars="109" w:firstLine="576" w:firstLineChars="240"/>
        <w:jc w:val="left"/>
        <w:rPr>
          <w:rFonts w:hint="cs" w:ascii="TH SarabunIT๙" w:hAnsi="TH SarabunIT๙" w:cs="TH SarabunIT๙"/>
          <w:sz w:val="24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ลงชื่อ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>............................................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พัศดีผู้มีอำนาจ</w:t>
      </w:r>
    </w:p>
    <w:p>
      <w:pPr>
        <w:tabs>
          <w:tab w:val="left" w:pos="6377"/>
        </w:tabs>
        <w:ind w:left="0" w:leftChars="0" w:hanging="17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                      (......................................)</w:t>
      </w:r>
    </w:p>
    <w:p>
      <w:pPr>
        <w:tabs>
          <w:tab w:val="left" w:pos="6377"/>
        </w:tabs>
        <w:ind w:left="240" w:leftChars="109" w:firstLine="456" w:firstLineChars="19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ตำแหน่ง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>.......................................................</w:t>
      </w:r>
    </w:p>
    <w:p>
      <w:pPr>
        <w:ind w:left="0" w:leftChars="0" w:firstLine="0" w:firstLineChars="0"/>
        <w:jc w:val="center"/>
        <w:rPr>
          <w:rFonts w:hint="default" w:ascii="TH SarabunIT๙" w:hAnsi="TH SarabunIT๙" w:cs="TH SarabunIT๙"/>
          <w:sz w:val="32"/>
          <w:szCs w:val="40"/>
          <w:cs/>
          <w:lang w:val="en-US" w:bidi="th-TH"/>
        </w:rPr>
        <w:sectPr>
          <w:type w:val="continuous"/>
          <w:pgSz w:w="15840" w:h="12240" w:orient="landscape"/>
          <w:pgMar w:top="1440" w:right="1079" w:bottom="1440" w:left="1020" w:header="708" w:footer="708" w:gutter="0"/>
          <w:cols w:equalWidth="0" w:num="2">
            <w:col w:w="6658" w:space="425"/>
            <w:col w:w="6658"/>
          </w:cols>
          <w:docGrid w:linePitch="360" w:charSpace="0"/>
        </w:sectPr>
      </w:pP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b/>
          <w:bCs/>
          <w:sz w:val="32"/>
          <w:szCs w:val="40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32"/>
          <w:szCs w:val="40"/>
          <w:cs/>
          <w:lang w:val="th-TH" w:bidi="th-TH"/>
        </w:rPr>
        <w:t>แบบ</w:t>
      </w:r>
      <w:r>
        <w:rPr>
          <w:rFonts w:hint="cs" w:ascii="TH SarabunIT๙" w:hAnsi="TH SarabunIT๙" w:cs="TH SarabunIT๙"/>
          <w:b/>
          <w:bCs/>
          <w:sz w:val="32"/>
          <w:szCs w:val="40"/>
          <w:cs/>
          <w:lang w:val="th-TH" w:bidi="th-TH"/>
        </w:rPr>
        <w:t>บันทึกความเห็นการสั่งใช้เครื่องพันธนาการแก่ผู้ต้องขัง</w:t>
      </w:r>
      <w:r>
        <w:rPr>
          <w:rFonts w:hint="cs" w:ascii="TH SarabunIT๙" w:hAnsi="TH SarabunIT๙" w:cs="TH SarabunIT๙"/>
          <w:b/>
          <w:bCs/>
          <w:sz w:val="32"/>
          <w:szCs w:val="40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40"/>
          <w:cs/>
          <w:lang w:val="th-TH" w:bidi="th-TH"/>
        </w:rPr>
        <w:t xml:space="preserve">และเพิกถอนคำสั่งใช้เครื่องพันธนาการ </w:t>
      </w:r>
      <w:r>
        <w:rPr>
          <w:rFonts w:hint="cs" w:ascii="TH SarabunIT๙" w:hAnsi="TH SarabunIT๙" w:cs="TH SarabunIT๙"/>
          <w:b/>
          <w:bCs/>
          <w:sz w:val="32"/>
          <w:szCs w:val="40"/>
          <w:cs/>
          <w:lang w:val="en-US" w:bidi="th-TH"/>
        </w:rPr>
        <w:br w:type="textWrapping"/>
      </w:r>
      <w:r>
        <w:rPr>
          <w:rFonts w:hint="cs" w:ascii="TH SarabunIT๙" w:hAnsi="TH SarabunIT๙" w:cs="TH SarabunIT๙"/>
          <w:b/>
          <w:bCs/>
          <w:sz w:val="32"/>
          <w:szCs w:val="40"/>
          <w:cs/>
          <w:lang w:val="th-TH" w:bidi="th-TH"/>
        </w:rPr>
        <w:t xml:space="preserve">ตามมาตรา </w:t>
      </w:r>
      <w:r>
        <w:rPr>
          <w:rFonts w:hint="cs" w:ascii="TH SarabunIT๙" w:hAnsi="TH SarabunIT๙" w:cs="TH SarabunIT๙"/>
          <w:b/>
          <w:bCs/>
          <w:sz w:val="32"/>
          <w:szCs w:val="40"/>
          <w:cs/>
          <w:lang w:val="en-US" w:bidi="th-TH"/>
        </w:rPr>
        <w:t xml:space="preserve">21 </w:t>
      </w:r>
      <w:r>
        <w:rPr>
          <w:rFonts w:hint="cs" w:ascii="TH SarabunIT๙" w:hAnsi="TH SarabunIT๙" w:cs="TH SarabunIT๙"/>
          <w:b/>
          <w:bCs/>
          <w:sz w:val="32"/>
          <w:szCs w:val="40"/>
          <w:cs/>
          <w:lang w:val="th-TH" w:bidi="th-TH"/>
        </w:rPr>
        <w:t>แห่งพระราชบัญญัติราชทัณฑ์ พ</w:t>
      </w:r>
      <w:r>
        <w:rPr>
          <w:rFonts w:hint="cs" w:ascii="TH SarabunIT๙" w:hAnsi="TH SarabunIT๙" w:cs="TH SarabunIT๙"/>
          <w:b/>
          <w:bCs/>
          <w:sz w:val="32"/>
          <w:szCs w:val="40"/>
          <w:cs/>
          <w:lang w:val="en-US" w:bidi="th-TH"/>
        </w:rPr>
        <w:t>.</w:t>
      </w:r>
      <w:r>
        <w:rPr>
          <w:rFonts w:hint="cs" w:ascii="TH SarabunIT๙" w:hAnsi="TH SarabunIT๙" w:cs="TH SarabunIT๙"/>
          <w:b/>
          <w:bCs/>
          <w:sz w:val="32"/>
          <w:szCs w:val="40"/>
          <w:cs/>
          <w:lang w:val="th-TH" w:bidi="th-TH"/>
        </w:rPr>
        <w:t>ศ</w:t>
      </w:r>
      <w:r>
        <w:rPr>
          <w:rFonts w:hint="cs" w:ascii="TH SarabunIT๙" w:hAnsi="TH SarabunIT๙" w:cs="TH SarabunIT๙"/>
          <w:b/>
          <w:bCs/>
          <w:sz w:val="32"/>
          <w:szCs w:val="40"/>
          <w:cs/>
          <w:lang w:val="en-US" w:bidi="th-TH"/>
        </w:rPr>
        <w:t>. 2560</w:t>
      </w: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b/>
          <w:bCs/>
          <w:sz w:val="32"/>
          <w:szCs w:val="40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2"/>
          <w:szCs w:val="40"/>
          <w:cs/>
          <w:lang w:val="th-TH" w:bidi="th-TH"/>
        </w:rPr>
        <w:t>เรือนจำ</w:t>
      </w:r>
      <w:r>
        <w:rPr>
          <w:rFonts w:hint="cs" w:ascii="TH SarabunIT๙" w:hAnsi="TH SarabunIT๙" w:cs="TH SarabunIT๙"/>
          <w:b/>
          <w:bCs/>
          <w:sz w:val="32"/>
          <w:szCs w:val="40"/>
          <w:cs/>
          <w:lang w:val="en-US" w:bidi="th-TH"/>
        </w:rPr>
        <w:t>/</w:t>
      </w:r>
      <w:r>
        <w:rPr>
          <w:rFonts w:hint="cs" w:ascii="TH SarabunIT๙" w:hAnsi="TH SarabunIT๙" w:cs="TH SarabunIT๙"/>
          <w:b/>
          <w:bCs/>
          <w:sz w:val="32"/>
          <w:szCs w:val="40"/>
          <w:cs/>
          <w:lang w:val="th-TH" w:bidi="th-TH"/>
        </w:rPr>
        <w:t>ทัณฑสถาน</w:t>
      </w:r>
      <w:r>
        <w:rPr>
          <w:rFonts w:hint="cs" w:ascii="TH SarabunIT๙" w:hAnsi="TH SarabunIT๙" w:cs="TH SarabunIT๙"/>
          <w:b/>
          <w:bCs/>
          <w:sz w:val="32"/>
          <w:szCs w:val="40"/>
          <w:cs/>
          <w:lang w:val="en-US" w:bidi="th-TH"/>
        </w:rPr>
        <w:t>..........</w:t>
      </w:r>
    </w:p>
    <w:p>
      <w:pPr>
        <w:ind w:left="17" w:leftChars="0" w:hanging="17" w:firstLineChars="0"/>
        <w:jc w:val="center"/>
        <w:rPr>
          <w:rFonts w:hint="cs" w:ascii="TH SarabunIT๙" w:hAnsi="TH SarabunIT๙" w:cs="TH SarabunIT๙"/>
          <w:b/>
          <w:bCs/>
          <w:sz w:val="32"/>
          <w:szCs w:val="40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2"/>
          <w:szCs w:val="40"/>
          <w:cs/>
          <w:lang w:val="th-TH" w:bidi="th-TH"/>
        </w:rPr>
        <w:t xml:space="preserve">ครั้งที่ </w:t>
      </w:r>
      <w:r>
        <w:rPr>
          <w:rFonts w:hint="cs" w:ascii="TH SarabunIT๙" w:hAnsi="TH SarabunIT๙" w:cs="TH SarabunIT๙"/>
          <w:b/>
          <w:bCs/>
          <w:sz w:val="32"/>
          <w:szCs w:val="40"/>
          <w:cs/>
          <w:lang w:val="en-US" w:bidi="th-TH"/>
        </w:rPr>
        <w:t>....../..........</w:t>
      </w:r>
    </w:p>
    <w:p>
      <w:pPr>
        <w:ind w:left="0" w:leftChars="0" w:firstLine="0" w:firstLineChars="0"/>
        <w:jc w:val="center"/>
        <w:rPr>
          <w:rFonts w:hint="default" w:ascii="TH SarabunIT๙" w:hAnsi="TH SarabunIT๙" w:cs="TH SarabunIT๙"/>
          <w:sz w:val="32"/>
          <w:szCs w:val="40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2"/>
          <w:szCs w:val="40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b/>
          <w:bCs/>
          <w:sz w:val="32"/>
          <w:szCs w:val="40"/>
          <w:cs/>
          <w:lang w:val="en-US" w:bidi="th-TH"/>
        </w:rPr>
        <w:t xml:space="preserve">............. </w:t>
      </w:r>
      <w:r>
        <w:rPr>
          <w:rFonts w:hint="cs" w:ascii="TH SarabunIT๙" w:hAnsi="TH SarabunIT๙" w:cs="TH SarabunIT๙"/>
          <w:b/>
          <w:bCs/>
          <w:sz w:val="32"/>
          <w:szCs w:val="40"/>
          <w:cs/>
          <w:lang w:val="th-TH" w:bidi="th-TH"/>
        </w:rPr>
        <w:t xml:space="preserve">เดือน </w:t>
      </w:r>
      <w:r>
        <w:rPr>
          <w:rFonts w:hint="cs" w:ascii="TH SarabunIT๙" w:hAnsi="TH SarabunIT๙" w:cs="TH SarabunIT๙"/>
          <w:b/>
          <w:bCs/>
          <w:sz w:val="32"/>
          <w:szCs w:val="40"/>
          <w:cs/>
          <w:lang w:val="en-US" w:bidi="th-TH"/>
        </w:rPr>
        <w:t xml:space="preserve">...................................... </w:t>
      </w:r>
      <w:r>
        <w:rPr>
          <w:rFonts w:hint="cs" w:ascii="TH SarabunIT๙" w:hAnsi="TH SarabunIT๙" w:cs="TH SarabunIT๙"/>
          <w:b/>
          <w:bCs/>
          <w:sz w:val="32"/>
          <w:szCs w:val="40"/>
          <w:cs/>
          <w:lang w:val="th-TH" w:bidi="th-TH"/>
        </w:rPr>
        <w:t>พ</w:t>
      </w:r>
      <w:r>
        <w:rPr>
          <w:rFonts w:hint="cs" w:ascii="TH SarabunIT๙" w:hAnsi="TH SarabunIT๙" w:cs="TH SarabunIT๙"/>
          <w:b/>
          <w:bCs/>
          <w:sz w:val="32"/>
          <w:szCs w:val="40"/>
          <w:cs/>
          <w:lang w:val="en-US" w:bidi="th-TH"/>
        </w:rPr>
        <w:t>.</w:t>
      </w:r>
      <w:r>
        <w:rPr>
          <w:rFonts w:hint="cs" w:ascii="TH SarabunIT๙" w:hAnsi="TH SarabunIT๙" w:cs="TH SarabunIT๙"/>
          <w:b/>
          <w:bCs/>
          <w:sz w:val="32"/>
          <w:szCs w:val="40"/>
          <w:cs/>
          <w:lang w:val="th-TH" w:bidi="th-TH"/>
        </w:rPr>
        <w:t>ศ</w:t>
      </w:r>
      <w:r>
        <w:rPr>
          <w:rFonts w:hint="cs" w:ascii="TH SarabunIT๙" w:hAnsi="TH SarabunIT๙" w:cs="TH SarabunIT๙"/>
          <w:b/>
          <w:bCs/>
          <w:sz w:val="32"/>
          <w:szCs w:val="40"/>
          <w:cs/>
          <w:lang w:val="en-US" w:bidi="th-TH"/>
        </w:rPr>
        <w:t>. ................</w:t>
      </w:r>
    </w:p>
    <w:p>
      <w:pPr>
        <w:ind w:left="0" w:leftChars="0" w:firstLine="0" w:firstLineChars="0"/>
        <w:jc w:val="center"/>
        <w:rPr>
          <w:rFonts w:hint="default" w:ascii="TH SarabunIT๙" w:hAnsi="TH SarabunIT๙" w:cs="TH SarabunIT๙"/>
          <w:sz w:val="32"/>
          <w:szCs w:val="40"/>
          <w:cs/>
          <w:lang w:val="en-US" w:bidi="th-TH"/>
        </w:rPr>
      </w:pPr>
    </w:p>
    <w:p>
      <w:pPr>
        <w:ind w:left="0" w:leftChars="0" w:firstLine="0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คณะกรรมการให้ความเห็นการสั่งให้ใช้เครื่องพันธนาการและสั่งเพิกถอนเครื่องพันธนาการ ได้ประชุมคณะกรรมการ ครั้งที่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......./.........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ในวันที่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เดือน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 ..............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มีมติที่ประชุมร่วมกันมีความเห็นให้ใช้เครื่องพันธนาการแก่ผู้ต้องขัง จำนวน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ราย  และเพิกถอนคำสั่งใช้เครื่องพันธนาการ จำนวน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ราย ปรากฏตามรายชื่อข้างต้นนี้ โดยคณะกรรมการได้รับรองความเห็นดังกล่าว พร้อมทั้งลงนามไว้พร้อมกันนี้</w:t>
      </w:r>
    </w:p>
    <w:p>
      <w:pPr>
        <w:ind w:left="0" w:leftChars="0" w:firstLine="0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</w:p>
    <w:p>
      <w:pPr>
        <w:ind w:left="0" w:leftChars="0" w:firstLine="0" w:firstLineChars="0"/>
        <w:jc w:val="center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</w:p>
    <w:p>
      <w:pPr>
        <w:ind w:left="0" w:leftChars="0" w:firstLine="0" w:firstLineChars="0"/>
        <w:jc w:val="center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...........................................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ประธานคณะกรรมการ </w:t>
      </w:r>
    </w:p>
    <w:p>
      <w:pPr>
        <w:ind w:left="0" w:leftChars="0" w:firstLine="0" w:firstLineChars="0"/>
        <w:jc w:val="center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   (...................................)</w:t>
      </w:r>
    </w:p>
    <w:p>
      <w:pPr>
        <w:ind w:left="0" w:leftChars="0" w:firstLine="0" w:firstLineChars="0"/>
        <w:jc w:val="center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</w:p>
    <w:p>
      <w:pPr>
        <w:ind w:left="0" w:leftChars="0" w:firstLine="0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sectPr>
          <w:type w:val="continuous"/>
          <w:pgSz w:w="15840" w:h="12240" w:orient="landscape"/>
          <w:pgMar w:top="1440" w:right="1079" w:bottom="1440" w:left="1020" w:header="708" w:footer="708" w:gutter="0"/>
          <w:cols w:space="425" w:num="1"/>
          <w:docGrid w:linePitch="360" w:charSpace="0"/>
        </w:sectPr>
      </w:pPr>
    </w:p>
    <w:p>
      <w:pPr>
        <w:ind w:left="0" w:leftChars="0" w:firstLine="0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กรรมการ </w:t>
      </w:r>
    </w:p>
    <w:p>
      <w:pPr>
        <w:ind w:left="0" w:leftChars="0" w:firstLine="0" w:firstLineChars="0"/>
        <w:jc w:val="left"/>
        <w:rPr>
          <w:rFonts w:hint="default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>(...................................)</w:t>
      </w:r>
    </w:p>
    <w:p>
      <w:pPr>
        <w:ind w:left="0" w:leftChars="0" w:firstLine="0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</w:p>
    <w:p>
      <w:pPr>
        <w:ind w:left="0" w:leftChars="0" w:firstLine="0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กรรมการ </w:t>
      </w:r>
    </w:p>
    <w:p>
      <w:pPr>
        <w:ind w:left="0" w:leftChars="0" w:firstLine="0" w:firstLineChars="0"/>
        <w:jc w:val="left"/>
        <w:rPr>
          <w:rFonts w:hint="default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>(...................................)</w:t>
      </w:r>
    </w:p>
    <w:p>
      <w:pPr>
        <w:ind w:left="0" w:leftChars="0" w:firstLine="0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</w:p>
    <w:p>
      <w:pPr>
        <w:ind w:left="0" w:leftChars="0" w:firstLine="0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กรรมการ </w:t>
      </w:r>
    </w:p>
    <w:p>
      <w:pPr>
        <w:ind w:left="0" w:leftChars="0" w:firstLine="0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>(...................................)</w:t>
      </w:r>
    </w:p>
    <w:p>
      <w:pPr>
        <w:ind w:left="0" w:leftChars="0" w:firstLine="0" w:firstLineChars="0"/>
        <w:jc w:val="left"/>
        <w:rPr>
          <w:rFonts w:hint="default" w:ascii="TH SarabunIT๙" w:hAnsi="TH SarabunIT๙" w:cs="TH SarabunIT๙"/>
          <w:sz w:val="24"/>
          <w:szCs w:val="32"/>
          <w:cs/>
          <w:lang w:val="en-US" w:bidi="th-TH"/>
        </w:rPr>
      </w:pPr>
    </w:p>
    <w:p>
      <w:pPr>
        <w:ind w:left="0" w:leftChars="0" w:firstLine="0" w:firstLineChars="0"/>
        <w:jc w:val="left"/>
        <w:rPr>
          <w:rFonts w:hint="default" w:ascii="TH SarabunIT๙" w:hAnsi="TH SarabunIT๙" w:cs="TH SarabunIT๙"/>
          <w:sz w:val="24"/>
          <w:szCs w:val="32"/>
          <w:cs/>
          <w:lang w:val="en-US" w:bidi="th-TH"/>
        </w:rPr>
        <w:sectPr>
          <w:type w:val="continuous"/>
          <w:pgSz w:w="15840" w:h="12240" w:orient="landscape"/>
          <w:pgMar w:top="1440" w:right="1079" w:bottom="1440" w:left="1020" w:header="708" w:footer="708" w:gutter="0"/>
          <w:cols w:equalWidth="0" w:num="3">
            <w:col w:w="4297" w:space="425"/>
            <w:col w:w="4297" w:space="425"/>
            <w:col w:w="4297"/>
          </w:cols>
          <w:docGrid w:linePitch="360" w:charSpace="0"/>
        </w:sectPr>
      </w:pPr>
    </w:p>
    <w:p>
      <w:pPr>
        <w:ind w:left="0" w:leftChars="0" w:firstLine="0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กรรมการ </w:t>
      </w:r>
    </w:p>
    <w:p>
      <w:pPr>
        <w:ind w:left="0" w:leftChars="0" w:firstLine="0" w:firstLineChars="0"/>
        <w:jc w:val="left"/>
        <w:rPr>
          <w:rFonts w:hint="default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>(...................................)</w:t>
      </w:r>
    </w:p>
    <w:p>
      <w:pPr>
        <w:ind w:left="0" w:leftChars="0" w:firstLine="0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</w:p>
    <w:p>
      <w:pPr>
        <w:ind w:left="0" w:leftChars="0" w:firstLine="0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กรรมการ </w:t>
      </w:r>
    </w:p>
    <w:p>
      <w:pPr>
        <w:ind w:left="0" w:leftChars="0" w:firstLine="0" w:firstLineChars="0"/>
        <w:jc w:val="left"/>
        <w:rPr>
          <w:rFonts w:hint="default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>(...................................)</w:t>
      </w:r>
    </w:p>
    <w:p>
      <w:pPr>
        <w:ind w:left="0" w:leftChars="0" w:firstLine="0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</w:p>
    <w:p>
      <w:pPr>
        <w:ind w:left="0" w:leftChars="0" w:firstLine="0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 xml:space="preserve">...................................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กรรมการ </w:t>
      </w:r>
    </w:p>
    <w:p>
      <w:pPr>
        <w:ind w:left="0" w:leftChars="0" w:firstLine="0" w:firstLineChars="0"/>
        <w:jc w:val="left"/>
        <w:rPr>
          <w:rFonts w:hint="cs" w:ascii="TH SarabunIT๙" w:hAnsi="TH SarabunIT๙" w:cs="TH SarabunIT๙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24"/>
          <w:szCs w:val="32"/>
          <w:cs/>
          <w:lang w:val="en-US" w:bidi="th-TH"/>
        </w:rPr>
        <w:t>(...................................)</w:t>
      </w:r>
    </w:p>
    <w:p>
      <w:pPr>
        <w:ind w:left="0" w:leftChars="0" w:firstLine="0" w:firstLineChars="0"/>
        <w:jc w:val="left"/>
        <w:rPr>
          <w:rFonts w:hint="default" w:ascii="TH SarabunIT๙" w:hAnsi="TH SarabunIT๙" w:cs="TH SarabunIT๙"/>
          <w:sz w:val="24"/>
          <w:szCs w:val="32"/>
          <w:cs/>
          <w:lang w:val="en-US" w:bidi="th-TH"/>
        </w:rPr>
        <w:sectPr>
          <w:type w:val="continuous"/>
          <w:pgSz w:w="15840" w:h="12240" w:orient="landscape"/>
          <w:pgMar w:top="1440" w:right="1079" w:bottom="1440" w:left="1020" w:header="708" w:footer="708" w:gutter="0"/>
          <w:cols w:equalWidth="0" w:num="3">
            <w:col w:w="4297" w:space="425"/>
            <w:col w:w="4297" w:space="425"/>
            <w:col w:w="4297"/>
          </w:cols>
          <w:docGrid w:linePitch="360" w:charSpace="0"/>
        </w:sectPr>
      </w:pPr>
    </w:p>
    <w:p>
      <w:pPr>
        <w:ind w:left="0" w:leftChars="0" w:firstLine="0" w:firstLineChars="0"/>
        <w:jc w:val="left"/>
        <w:rPr>
          <w:rFonts w:hint="default" w:ascii="TH SarabunIT๙" w:hAnsi="TH SarabunIT๙" w:cs="TH SarabunIT๙"/>
          <w:sz w:val="24"/>
          <w:szCs w:val="32"/>
          <w:cs/>
          <w:lang w:val="en-US" w:bidi="th-TH"/>
        </w:rPr>
      </w:pPr>
    </w:p>
    <w:p>
      <w:pPr>
        <w:ind w:left="0" w:leftChars="0" w:firstLine="0" w:firstLineChars="0"/>
        <w:jc w:val="left"/>
        <w:rPr>
          <w:rFonts w:hint="default" w:ascii="TH SarabunIT๙" w:hAnsi="TH SarabunIT๙" w:cs="TH SarabunIT๙"/>
          <w:sz w:val="24"/>
          <w:szCs w:val="32"/>
          <w:cs/>
          <w:lang w:val="en-US" w:bidi="th-TH"/>
        </w:rPr>
      </w:pPr>
    </w:p>
    <w:sectPr>
      <w:type w:val="continuous"/>
      <w:pgSz w:w="15840" w:h="12240" w:orient="landscape"/>
      <w:pgMar w:top="1440" w:right="1079" w:bottom="1440" w:left="1020" w:header="708" w:footer="708" w:gutter="0"/>
      <w:cols w:space="425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AE8F2949-7120-4D2B-B67D-B8FDB3721E59}"/>
  </w:font>
  <w:font w:name="TH Sarabun PSK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2" w:fontKey="{4404EA48-36DB-403B-8A42-8BAC5EA5B73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BF315287-C8EF-4281-BECF-72B6E7A069E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4E4BC91A-5B86-49EE-B140-EED9841DE860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5" w:fontKey="{8AAA9813-5C40-4082-AA12-8A83798E20CB}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6" w:fontKey="{1E6E8A78-8392-4E00-80DE-14D6D0C8DFDB}"/>
  </w:font>
  <w:font w:name="TH SarabunIT๙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7" w:fontKey="{C0FD3BEA-65B7-4602-BBF0-7E9B34D260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17" w:leftChars="0" w:hanging="17" w:firstLineChars="0"/>
      <w:rPr>
        <w:rFonts w:hint="cs" w:cstheme="minorBidi"/>
        <w:sz w:val="28"/>
        <w:szCs w:val="28"/>
        <w:lang w:val="en-US" w:bidi="th-TH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tabs>
        <w:tab w:val="left" w:pos="840"/>
      </w:tabs>
      <w:ind w:left="17" w:leftChars="0" w:hanging="17" w:firstLineChars="0"/>
      <w:rPr>
        <w:rFonts w:hint="default" w:ascii="TH SarabunIT๙" w:hAnsi="TH SarabunIT๙" w:cs="TH SarabunIT๙"/>
        <w:sz w:val="24"/>
        <w:szCs w:val="24"/>
        <w:cs/>
        <w:lang w:val="th-TH" w:bidi="th-TH"/>
      </w:rPr>
    </w:pPr>
    <w:r>
      <w:rPr>
        <w:rFonts w:hint="default" w:ascii="TH SarabunIT๙" w:hAnsi="TH SarabunIT๙" w:cs="TH SarabunIT๙"/>
        <w:sz w:val="24"/>
        <w:szCs w:val="24"/>
        <w:u w:val="single"/>
        <w:cs/>
        <w:lang w:val="th-TH" w:bidi="th-TH"/>
      </w:rPr>
      <w:t>หมายเหตุ</w:t>
    </w:r>
    <w:r>
      <w:rPr>
        <w:rFonts w:hint="default" w:ascii="TH SarabunIT๙" w:hAnsi="TH SarabunIT๙" w:cs="TH SarabunIT๙"/>
        <w:sz w:val="24"/>
        <w:szCs w:val="24"/>
        <w:cs/>
        <w:lang w:val="en-US" w:bidi="th-TH"/>
      </w:rPr>
      <w:t xml:space="preserve"> </w:t>
    </w:r>
    <w:r>
      <w:rPr>
        <w:rFonts w:hint="cs" w:ascii="TH SarabunIT๙" w:hAnsi="TH SarabunIT๙" w:cs="TH SarabunIT๙"/>
        <w:sz w:val="24"/>
        <w:szCs w:val="24"/>
        <w:cs/>
        <w:lang w:val="en-US" w:bidi="th-TH"/>
      </w:rPr>
      <w:tab/>
    </w:r>
    <w:r>
      <w:rPr>
        <w:rFonts w:hint="cs" w:ascii="TH SarabunIT๙" w:hAnsi="TH SarabunIT๙" w:cs="TH SarabunIT๙"/>
        <w:sz w:val="24"/>
        <w:szCs w:val="24"/>
        <w:cs/>
        <w:lang w:val="en-US" w:bidi="th-TH"/>
      </w:rPr>
      <w:t xml:space="preserve">1) </w:t>
    </w:r>
    <w:r>
      <w:rPr>
        <w:rFonts w:hint="cs" w:ascii="TH SarabunIT๙" w:hAnsi="TH SarabunIT๙" w:cs="TH SarabunIT๙"/>
        <w:sz w:val="24"/>
        <w:szCs w:val="24"/>
        <w:cs/>
        <w:lang w:val="th-TH" w:bidi="th-TH"/>
      </w:rPr>
      <w:t>อ</w:t>
    </w:r>
    <w:r>
      <w:rPr>
        <w:rFonts w:hint="default" w:ascii="TH SarabunIT๙" w:hAnsi="TH SarabunIT๙" w:cs="TH SarabunIT๙"/>
        <w:sz w:val="24"/>
        <w:szCs w:val="24"/>
        <w:cs/>
        <w:lang w:val="th-TH" w:bidi="th-TH"/>
      </w:rPr>
      <w:t>งค์ประกอบของคณะกรรมการ เป็นไปตามคำสั่งเรือนจำ</w:t>
    </w:r>
    <w:r>
      <w:rPr>
        <w:rFonts w:hint="default" w:ascii="TH SarabunIT๙" w:hAnsi="TH SarabunIT๙" w:cs="TH SarabunIT๙"/>
        <w:sz w:val="24"/>
        <w:szCs w:val="24"/>
        <w:cs/>
        <w:lang w:val="en-US" w:bidi="th-TH"/>
      </w:rPr>
      <w:t>/</w:t>
    </w:r>
    <w:r>
      <w:rPr>
        <w:rFonts w:hint="default" w:ascii="TH SarabunIT๙" w:hAnsi="TH SarabunIT๙" w:cs="TH SarabunIT๙"/>
        <w:sz w:val="24"/>
        <w:szCs w:val="24"/>
        <w:cs/>
        <w:lang w:val="th-TH" w:bidi="th-TH"/>
      </w:rPr>
      <w:t>ทัณฑสถาน</w:t>
    </w:r>
  </w:p>
  <w:p>
    <w:pPr>
      <w:pStyle w:val="2"/>
      <w:numPr>
        <w:ilvl w:val="0"/>
        <w:numId w:val="1"/>
      </w:numPr>
      <w:tabs>
        <w:tab w:val="left" w:pos="840"/>
      </w:tabs>
      <w:ind w:left="840" w:leftChars="0" w:firstLine="0" w:firstLineChars="0"/>
      <w:rPr>
        <w:rFonts w:hint="default" w:ascii="TH SarabunIT๙" w:hAnsi="TH SarabunIT๙" w:cs="TH SarabunIT๙"/>
        <w:sz w:val="24"/>
        <w:szCs w:val="24"/>
        <w:cs/>
        <w:lang w:val="en-US" w:bidi="th-TH"/>
      </w:rPr>
    </w:pPr>
    <w:r>
      <w:rPr>
        <w:rFonts w:hint="default" w:ascii="TH SarabunIT๙" w:hAnsi="TH SarabunIT๙" w:cs="TH SarabunIT๙"/>
        <w:sz w:val="24"/>
        <w:szCs w:val="24"/>
        <w:cs/>
        <w:lang w:val="th-TH" w:bidi="th-TH"/>
      </w:rPr>
      <w:t>คณะกรรมการสามารถลงนามกำกับท้ายบัญชีร่วมด้วยก็ได้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wordWrap w:val="0"/>
      <w:ind w:left="17" w:leftChars="0" w:hanging="17" w:firstLineChars="0"/>
      <w:jc w:val="right"/>
      <w:rPr>
        <w:rFonts w:hint="default" w:ascii="TH SarabunIT๙" w:hAnsi="TH SarabunIT๙" w:cs="TH SarabunIT๙"/>
        <w:sz w:val="28"/>
        <w:szCs w:val="28"/>
        <w:lang w:val="en-US" w:bidi="th-TH"/>
      </w:rPr>
    </w:pPr>
    <w:r>
      <w:rPr>
        <w:rFonts w:hint="default" w:ascii="TH SarabunIT๙" w:hAnsi="TH SarabunIT๙" w:cs="TH SarabunIT๙"/>
        <w:sz w:val="28"/>
        <w:szCs w:val="28"/>
        <w:cs/>
        <w:lang w:val="th-TH" w:bidi="th-TH"/>
      </w:rPr>
      <w:t>แบบ</w:t>
    </w:r>
    <w:r>
      <w:rPr>
        <w:rFonts w:hint="cs" w:ascii="TH SarabunIT๙" w:hAnsi="TH SarabunIT๙" w:cs="TH SarabunIT๙"/>
        <w:sz w:val="28"/>
        <w:szCs w:val="28"/>
        <w:cs/>
        <w:lang w:val="th-TH" w:bidi="th-TH"/>
      </w:rPr>
      <w:t>สั่งใช้</w:t>
    </w:r>
    <w:r>
      <w:rPr>
        <w:rFonts w:hint="cs" w:ascii="TH SarabunIT๙" w:hAnsi="TH SarabunIT๙" w:cs="TH SarabunIT๙"/>
        <w:sz w:val="28"/>
        <w:szCs w:val="28"/>
        <w:cs/>
        <w:lang w:val="en-US" w:bidi="th-TH"/>
      </w:rPr>
      <w:t>-เพิกถอนคำสั่งใช้</w:t>
    </w:r>
    <w:r>
      <w:rPr>
        <w:rFonts w:hint="default" w:ascii="TH SarabunIT๙" w:hAnsi="TH SarabunIT๙" w:cs="TH SarabunIT๙"/>
        <w:sz w:val="28"/>
        <w:szCs w:val="28"/>
        <w:cs/>
        <w:lang w:val="th-TH" w:bidi="th-TH"/>
      </w:rPr>
      <w:t>เครื่องพันธนาการ</w:t>
    </w:r>
    <w:r>
      <w:rPr>
        <w:rFonts w:hint="default" w:ascii="TH SarabunIT๙" w:hAnsi="TH SarabunIT๙" w:cs="TH SarabunIT๙"/>
        <w:sz w:val="28"/>
        <w:szCs w:val="28"/>
        <w:cs/>
        <w:lang w:val="en-US" w:bidi="th-TH"/>
      </w:rPr>
      <w:t xml:space="preserve"> (</w:t>
    </w:r>
    <w:r>
      <w:rPr>
        <w:rFonts w:hint="default" w:ascii="TH SarabunIT๙" w:hAnsi="TH SarabunIT๙" w:cs="TH SarabunIT๙"/>
        <w:sz w:val="28"/>
        <w:szCs w:val="28"/>
        <w:cs/>
        <w:lang w:val="th-TH" w:bidi="th-TH"/>
      </w:rPr>
      <w:t>กทว</w:t>
    </w:r>
    <w:r>
      <w:rPr>
        <w:rFonts w:hint="default" w:ascii="TH SarabunIT๙" w:hAnsi="TH SarabunIT๙" w:cs="TH SarabunIT๙"/>
        <w:sz w:val="28"/>
        <w:szCs w:val="28"/>
        <w:cs/>
        <w:lang w:val="en-US" w:bidi="th-TH"/>
      </w:rPr>
      <w:t>.01)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wordWrap w:val="0"/>
      <w:ind w:left="17" w:leftChars="0" w:hanging="17" w:firstLineChars="0"/>
      <w:jc w:val="right"/>
      <w:rPr>
        <w:rFonts w:hint="default" w:ascii="TH SarabunIT๙" w:hAnsi="TH SarabunIT๙" w:cs="TH SarabunIT๙"/>
        <w:sz w:val="28"/>
        <w:szCs w:val="28"/>
        <w:lang w:val="en-US" w:bidi="th-TH"/>
      </w:rPr>
    </w:pPr>
    <w:r>
      <w:rPr>
        <w:rFonts w:hint="default" w:ascii="TH SarabunIT๙" w:hAnsi="TH SarabunIT๙" w:cs="TH SarabunIT๙"/>
        <w:sz w:val="28"/>
        <w:szCs w:val="28"/>
        <w:cs/>
        <w:lang w:val="th-TH" w:bidi="th-TH"/>
      </w:rPr>
      <w:t>แบบ</w:t>
    </w:r>
    <w:r>
      <w:rPr>
        <w:rFonts w:hint="cs" w:ascii="TH SarabunIT๙" w:hAnsi="TH SarabunIT๙" w:cs="TH SarabunIT๙"/>
        <w:sz w:val="28"/>
        <w:szCs w:val="28"/>
        <w:cs/>
        <w:lang w:val="th-TH" w:bidi="th-TH"/>
      </w:rPr>
      <w:t>บันทึก</w:t>
    </w:r>
    <w:r>
      <w:rPr>
        <w:rFonts w:hint="default" w:ascii="TH SarabunIT๙" w:hAnsi="TH SarabunIT๙" w:cs="TH SarabunIT๙"/>
        <w:sz w:val="28"/>
        <w:szCs w:val="28"/>
        <w:cs/>
        <w:lang w:val="th-TH" w:bidi="th-TH"/>
      </w:rPr>
      <w:t>ผลการใช้เครื่องพันธนาการ</w:t>
    </w:r>
    <w:r>
      <w:rPr>
        <w:rFonts w:hint="default" w:ascii="TH SarabunIT๙" w:hAnsi="TH SarabunIT๙" w:cs="TH SarabunIT๙"/>
        <w:sz w:val="28"/>
        <w:szCs w:val="28"/>
        <w:cs/>
        <w:lang w:val="en-US" w:bidi="th-TH"/>
      </w:rPr>
      <w:t xml:space="preserve"> (</w:t>
    </w:r>
    <w:r>
      <w:rPr>
        <w:rFonts w:hint="default" w:ascii="TH SarabunIT๙" w:hAnsi="TH SarabunIT๙" w:cs="TH SarabunIT๙"/>
        <w:sz w:val="28"/>
        <w:szCs w:val="28"/>
        <w:cs/>
        <w:lang w:val="th-TH" w:bidi="th-TH"/>
      </w:rPr>
      <w:t>กทว</w:t>
    </w:r>
    <w:r>
      <w:rPr>
        <w:rFonts w:hint="default" w:ascii="TH SarabunIT๙" w:hAnsi="TH SarabunIT๙" w:cs="TH SarabunIT๙"/>
        <w:sz w:val="28"/>
        <w:szCs w:val="28"/>
        <w:cs/>
        <w:lang w:val="en-US" w:bidi="th-TH"/>
      </w:rPr>
      <w:t>.01)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15C0F52"/>
    <w:multiLevelType w:val="singleLevel"/>
    <w:tmpl w:val="F15C0F52"/>
    <w:lvl w:ilvl="0" w:tentative="0">
      <w:start w:val="2"/>
      <w:numFmt w:val="decimal"/>
      <w:suff w:val="space"/>
      <w:lvlText w:val="%1)"/>
      <w:lvlJc w:val="left"/>
      <w:pPr>
        <w:ind w:left="84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F57360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21743984"/>
    <w:rsid w:val="23CA70BF"/>
    <w:rsid w:val="4EF57360"/>
    <w:rsid w:val="5FCF493C"/>
    <w:rsid w:val="79A3043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ind w:left="17" w:right="74" w:firstLine="1599"/>
      <w:jc w:val="thaiDistribute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H Sarabun PSK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H Sarabun PSK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Office_10.8.2.6639_F1E327BC-269C-435d-A152-05C5408002CA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2020-12-14T07:36:00Z</dcterms:created>
  <dc:creator>Com</dc:creator>
  <cp:lastModifiedBy>Com</cp:lastModifiedBy>
  <cp:lastPrinted>2020-12-16T03:09:00Z</cp:lastPrinted>
  <dcterms:modified xsi:type="dcterms:W3CDTF">2020-12-17T04:43:06Z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1054-10.8.2.6639</vt:lpwstr>
  </property>
</Properties>
</file>